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23305" w14:textId="77777777" w:rsidR="00696287" w:rsidRDefault="00696287" w:rsidP="00696287">
      <w:pPr>
        <w:pStyle w:val="NormaleWeb"/>
        <w:spacing w:line="276" w:lineRule="auto"/>
        <w:rPr>
          <w:rFonts w:asciiTheme="minorHAnsi" w:hAnsiTheme="minorHAnsi"/>
          <w:iCs/>
          <w:sz w:val="24"/>
          <w:szCs w:val="24"/>
        </w:rPr>
      </w:pPr>
      <w:r w:rsidRPr="00F2775E">
        <w:rPr>
          <w:rFonts w:asciiTheme="minorHAnsi" w:hAnsiTheme="minorHAnsi"/>
          <w:iCs/>
          <w:sz w:val="24"/>
          <w:szCs w:val="24"/>
        </w:rPr>
        <w:t>5° domenica di Quaresima</w:t>
      </w:r>
    </w:p>
    <w:p w14:paraId="3D1C2C0C" w14:textId="77777777" w:rsidR="00696287" w:rsidRDefault="00696287" w:rsidP="00696287">
      <w:pPr>
        <w:pStyle w:val="NormaleWeb"/>
        <w:spacing w:line="276" w:lineRule="auto"/>
        <w:rPr>
          <w:rFonts w:asciiTheme="minorHAnsi" w:hAnsiTheme="minorHAnsi"/>
          <w:iCs/>
          <w:sz w:val="24"/>
          <w:szCs w:val="24"/>
        </w:rPr>
      </w:pPr>
    </w:p>
    <w:p w14:paraId="7CD28B0B" w14:textId="77777777" w:rsidR="00696287" w:rsidRDefault="00696287" w:rsidP="00696287">
      <w:pPr>
        <w:pStyle w:val="NormaleWeb"/>
        <w:spacing w:line="276" w:lineRule="auto"/>
        <w:rPr>
          <w:rFonts w:asciiTheme="minorHAnsi" w:hAnsiTheme="minorHAnsi"/>
          <w:iCs/>
          <w:sz w:val="24"/>
          <w:szCs w:val="24"/>
        </w:rPr>
      </w:pPr>
      <w:r>
        <w:rPr>
          <w:rFonts w:asciiTheme="minorHAnsi" w:hAnsiTheme="minorHAnsi"/>
          <w:i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0A658E7" wp14:editId="58AD54B5">
            <wp:simplePos x="0" y="0"/>
            <wp:positionH relativeFrom="column">
              <wp:posOffset>0</wp:posOffset>
            </wp:positionH>
            <wp:positionV relativeFrom="paragraph">
              <wp:posOffset>147955</wp:posOffset>
            </wp:positionV>
            <wp:extent cx="2625090" cy="3713480"/>
            <wp:effectExtent l="0" t="0" r="0" b="0"/>
            <wp:wrapTight wrapText="bothSides">
              <wp:wrapPolygon edited="0">
                <wp:start x="0" y="0"/>
                <wp:lineTo x="0" y="21423"/>
                <wp:lineTo x="21318" y="21423"/>
                <wp:lineTo x="21318" y="0"/>
                <wp:lineTo x="0" y="0"/>
              </wp:wrapPolygon>
            </wp:wrapTight>
            <wp:docPr id="5" name="Immagine 5" descr="Macintosh HD:Users:iMac:Desktop:2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iMac:Desktop:28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371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D1829" w14:textId="77777777" w:rsidR="00696287" w:rsidRPr="00F2775E" w:rsidRDefault="00696287" w:rsidP="00696287">
      <w:pPr>
        <w:pStyle w:val="NormaleWeb"/>
        <w:spacing w:line="276" w:lineRule="auto"/>
        <w:rPr>
          <w:rFonts w:asciiTheme="minorHAnsi" w:hAnsiTheme="minorHAnsi"/>
          <w:sz w:val="24"/>
          <w:szCs w:val="24"/>
        </w:rPr>
      </w:pPr>
      <w:r w:rsidRPr="00F2775E">
        <w:rPr>
          <w:rFonts w:asciiTheme="minorHAnsi" w:hAnsiTheme="minorHAnsi"/>
          <w:color w:val="D80019"/>
          <w:sz w:val="24"/>
          <w:szCs w:val="24"/>
        </w:rPr>
        <w:t xml:space="preserve">ALLE PORTE DELLA MORTE </w:t>
      </w:r>
    </w:p>
    <w:p w14:paraId="4104BDC7" w14:textId="77777777" w:rsidR="00696287" w:rsidRPr="00F2775E" w:rsidRDefault="00696287" w:rsidP="00696287">
      <w:pPr>
        <w:pStyle w:val="NormaleWeb"/>
        <w:spacing w:line="360" w:lineRule="auto"/>
        <w:rPr>
          <w:rFonts w:asciiTheme="minorHAnsi" w:hAnsiTheme="minorHAnsi"/>
          <w:sz w:val="24"/>
          <w:szCs w:val="24"/>
        </w:rPr>
      </w:pPr>
      <w:r w:rsidRPr="00F2775E">
        <w:rPr>
          <w:rFonts w:asciiTheme="minorHAnsi" w:hAnsiTheme="minorHAnsi"/>
          <w:sz w:val="24"/>
          <w:szCs w:val="24"/>
        </w:rPr>
        <w:t>Dal Vangelo secondo Giovanni (</w:t>
      </w:r>
      <w:proofErr w:type="spellStart"/>
      <w:proofErr w:type="gramStart"/>
      <w:r w:rsidRPr="00F2775E">
        <w:rPr>
          <w:rFonts w:asciiTheme="minorHAnsi" w:hAnsiTheme="minorHAnsi"/>
          <w:sz w:val="24"/>
          <w:szCs w:val="24"/>
        </w:rPr>
        <w:t>Gv</w:t>
      </w:r>
      <w:proofErr w:type="spellEnd"/>
      <w:r w:rsidRPr="00F2775E">
        <w:rPr>
          <w:rFonts w:asciiTheme="minorHAnsi" w:hAnsiTheme="minorHAnsi"/>
          <w:sz w:val="24"/>
          <w:szCs w:val="24"/>
        </w:rPr>
        <w:t>.</w:t>
      </w:r>
      <w:proofErr w:type="gramEnd"/>
      <w:r w:rsidRPr="00F2775E">
        <w:rPr>
          <w:rFonts w:asciiTheme="minorHAnsi" w:hAnsiTheme="minorHAnsi"/>
          <w:sz w:val="24"/>
          <w:szCs w:val="24"/>
        </w:rPr>
        <w:t xml:space="preserve"> 11,38-43) Allora </w:t>
      </w:r>
      <w:proofErr w:type="spellStart"/>
      <w:r w:rsidRPr="00F2775E">
        <w:rPr>
          <w:rFonts w:asciiTheme="minorHAnsi" w:hAnsiTheme="minorHAnsi"/>
          <w:sz w:val="24"/>
          <w:szCs w:val="24"/>
        </w:rPr>
        <w:t>Gesu</w:t>
      </w:r>
      <w:proofErr w:type="spellEnd"/>
      <w:r w:rsidRPr="00F2775E">
        <w:rPr>
          <w:rFonts w:asciiTheme="minorHAnsi" w:hAnsiTheme="minorHAnsi"/>
          <w:sz w:val="24"/>
          <w:szCs w:val="24"/>
        </w:rPr>
        <w:t>̀, anc</w:t>
      </w:r>
      <w:r>
        <w:rPr>
          <w:rFonts w:asciiTheme="minorHAnsi" w:hAnsiTheme="minorHAnsi"/>
          <w:sz w:val="24"/>
          <w:szCs w:val="24"/>
        </w:rPr>
        <w:t>ora una volta commosso profonda</w:t>
      </w:r>
      <w:r w:rsidRPr="00F2775E">
        <w:rPr>
          <w:rFonts w:asciiTheme="minorHAnsi" w:hAnsiTheme="minorHAnsi"/>
          <w:sz w:val="24"/>
          <w:szCs w:val="24"/>
        </w:rPr>
        <w:t xml:space="preserve">mente, si recò al sepolcro: era una grotta e contro di essa era posta una pietra. Disse </w:t>
      </w:r>
      <w:proofErr w:type="spellStart"/>
      <w:r w:rsidRPr="00F2775E">
        <w:rPr>
          <w:rFonts w:asciiTheme="minorHAnsi" w:hAnsiTheme="minorHAnsi"/>
          <w:sz w:val="24"/>
          <w:szCs w:val="24"/>
        </w:rPr>
        <w:t>Gesu</w:t>
      </w:r>
      <w:proofErr w:type="spellEnd"/>
      <w:r w:rsidRPr="00F2775E">
        <w:rPr>
          <w:rFonts w:asciiTheme="minorHAnsi" w:hAnsiTheme="minorHAnsi"/>
          <w:sz w:val="24"/>
          <w:szCs w:val="24"/>
        </w:rPr>
        <w:t xml:space="preserve">̀: "Togliete la pietra!". </w:t>
      </w:r>
      <w:proofErr w:type="gramStart"/>
      <w:r w:rsidRPr="00F2775E">
        <w:rPr>
          <w:rFonts w:asciiTheme="minorHAnsi" w:hAnsiTheme="minorHAnsi"/>
          <w:sz w:val="24"/>
          <w:szCs w:val="24"/>
        </w:rPr>
        <w:t>Gli rispose Marta, la sorella del mor</w:t>
      </w:r>
      <w:r w:rsidR="000A6C88">
        <w:rPr>
          <w:rFonts w:asciiTheme="minorHAnsi" w:hAnsiTheme="minorHAnsi"/>
          <w:sz w:val="24"/>
          <w:szCs w:val="24"/>
        </w:rPr>
        <w:t xml:space="preserve">to: "Signore, manda </w:t>
      </w:r>
      <w:proofErr w:type="spellStart"/>
      <w:r w:rsidR="000A6C88">
        <w:rPr>
          <w:rFonts w:asciiTheme="minorHAnsi" w:hAnsiTheme="minorHAnsi"/>
          <w:sz w:val="24"/>
          <w:szCs w:val="24"/>
        </w:rPr>
        <w:t>gia</w:t>
      </w:r>
      <w:proofErr w:type="spellEnd"/>
      <w:r w:rsidR="000A6C88">
        <w:rPr>
          <w:rFonts w:asciiTheme="minorHAnsi" w:hAnsiTheme="minorHAnsi"/>
          <w:sz w:val="24"/>
          <w:szCs w:val="24"/>
        </w:rPr>
        <w:t>̀ catti</w:t>
      </w:r>
      <w:bookmarkStart w:id="0" w:name="_GoBack"/>
      <w:bookmarkEnd w:id="0"/>
      <w:r w:rsidRPr="00F2775E">
        <w:rPr>
          <w:rFonts w:asciiTheme="minorHAnsi" w:hAnsiTheme="minorHAnsi"/>
          <w:sz w:val="24"/>
          <w:szCs w:val="24"/>
        </w:rPr>
        <w:t>vo odore: è lì da quattro giorni".</w:t>
      </w:r>
      <w:proofErr w:type="gramEnd"/>
      <w:r w:rsidRPr="00F2775E">
        <w:rPr>
          <w:rFonts w:asciiTheme="minorHAnsi" w:hAnsiTheme="minorHAnsi"/>
          <w:sz w:val="24"/>
          <w:szCs w:val="24"/>
        </w:rPr>
        <w:t xml:space="preserve"> Le disse </w:t>
      </w:r>
      <w:proofErr w:type="spellStart"/>
      <w:r w:rsidRPr="00F2775E">
        <w:rPr>
          <w:rFonts w:asciiTheme="minorHAnsi" w:hAnsiTheme="minorHAnsi"/>
          <w:sz w:val="24"/>
          <w:szCs w:val="24"/>
        </w:rPr>
        <w:t>Gesu</w:t>
      </w:r>
      <w:proofErr w:type="spellEnd"/>
      <w:r w:rsidRPr="00F2775E">
        <w:rPr>
          <w:rFonts w:asciiTheme="minorHAnsi" w:hAnsiTheme="minorHAnsi"/>
          <w:sz w:val="24"/>
          <w:szCs w:val="24"/>
        </w:rPr>
        <w:t xml:space="preserve">̀: "Non ti ho </w:t>
      </w:r>
      <w:proofErr w:type="gramStart"/>
      <w:r w:rsidRPr="00F2775E">
        <w:rPr>
          <w:rFonts w:asciiTheme="minorHAnsi" w:hAnsiTheme="minorHAnsi"/>
          <w:sz w:val="24"/>
          <w:szCs w:val="24"/>
        </w:rPr>
        <w:t>detto</w:t>
      </w:r>
      <w:proofErr w:type="gramEnd"/>
      <w:r w:rsidRPr="00F2775E">
        <w:rPr>
          <w:rFonts w:asciiTheme="minorHAnsi" w:hAnsiTheme="minorHAnsi"/>
          <w:sz w:val="24"/>
          <w:szCs w:val="24"/>
        </w:rPr>
        <w:t xml:space="preserve"> che, se crederai, vedrai la gloria di Dio?". Tolsero dunque la pietra. </w:t>
      </w:r>
      <w:proofErr w:type="spellStart"/>
      <w:r w:rsidRPr="00F2775E">
        <w:rPr>
          <w:rFonts w:asciiTheme="minorHAnsi" w:hAnsiTheme="minorHAnsi"/>
          <w:sz w:val="24"/>
          <w:szCs w:val="24"/>
        </w:rPr>
        <w:t>Gesu</w:t>
      </w:r>
      <w:proofErr w:type="spellEnd"/>
      <w:r w:rsidRPr="00F2775E">
        <w:rPr>
          <w:rFonts w:asciiTheme="minorHAnsi" w:hAnsiTheme="minorHAnsi"/>
          <w:sz w:val="24"/>
          <w:szCs w:val="24"/>
        </w:rPr>
        <w:t xml:space="preserve">̀ allora alzò gli occhi e disse: "Padre, ti </w:t>
      </w:r>
      <w:proofErr w:type="gramStart"/>
      <w:r w:rsidRPr="00F2775E">
        <w:rPr>
          <w:rFonts w:asciiTheme="minorHAnsi" w:hAnsiTheme="minorHAnsi"/>
          <w:sz w:val="24"/>
          <w:szCs w:val="24"/>
        </w:rPr>
        <w:t>rendo</w:t>
      </w:r>
      <w:proofErr w:type="gramEnd"/>
      <w:r w:rsidRPr="00F2775E">
        <w:rPr>
          <w:rFonts w:asciiTheme="minorHAnsi" w:hAnsiTheme="minorHAnsi"/>
          <w:sz w:val="24"/>
          <w:szCs w:val="24"/>
        </w:rPr>
        <w:t xml:space="preserve"> grazie </w:t>
      </w:r>
      <w:proofErr w:type="spellStart"/>
      <w:r w:rsidRPr="00F2775E">
        <w:rPr>
          <w:rFonts w:asciiTheme="minorHAnsi" w:hAnsiTheme="minorHAnsi"/>
          <w:sz w:val="24"/>
          <w:szCs w:val="24"/>
        </w:rPr>
        <w:t>perche</w:t>
      </w:r>
      <w:proofErr w:type="spellEnd"/>
      <w:r w:rsidRPr="00F2775E">
        <w:rPr>
          <w:rFonts w:asciiTheme="minorHAnsi" w:hAnsiTheme="minorHAnsi"/>
          <w:sz w:val="24"/>
          <w:szCs w:val="24"/>
        </w:rPr>
        <w:t xml:space="preserve">́ mi hai ascoltato. Io sapevo che mi dai sempre ascolto, ma l'ho detto per la gente che mi sta attorno, </w:t>
      </w:r>
      <w:proofErr w:type="spellStart"/>
      <w:r w:rsidRPr="00F2775E">
        <w:rPr>
          <w:rFonts w:asciiTheme="minorHAnsi" w:hAnsiTheme="minorHAnsi"/>
          <w:sz w:val="24"/>
          <w:szCs w:val="24"/>
        </w:rPr>
        <w:t>perche</w:t>
      </w:r>
      <w:proofErr w:type="spellEnd"/>
      <w:r w:rsidRPr="00F2775E">
        <w:rPr>
          <w:rFonts w:asciiTheme="minorHAnsi" w:hAnsiTheme="minorHAnsi"/>
          <w:sz w:val="24"/>
          <w:szCs w:val="24"/>
        </w:rPr>
        <w:t xml:space="preserve">́ </w:t>
      </w:r>
      <w:proofErr w:type="gramStart"/>
      <w:r w:rsidRPr="00F2775E">
        <w:rPr>
          <w:rFonts w:asciiTheme="minorHAnsi" w:hAnsiTheme="minorHAnsi"/>
          <w:sz w:val="24"/>
          <w:szCs w:val="24"/>
        </w:rPr>
        <w:t>credano</w:t>
      </w:r>
      <w:proofErr w:type="gramEnd"/>
      <w:r w:rsidRPr="00F2775E">
        <w:rPr>
          <w:rFonts w:asciiTheme="minorHAnsi" w:hAnsiTheme="minorHAnsi"/>
          <w:sz w:val="24"/>
          <w:szCs w:val="24"/>
        </w:rPr>
        <w:t xml:space="preserve"> che tu mi hai mandato". Detto questo, gridò a gran voce: "Lazzaro, vieni fuori!". </w:t>
      </w:r>
    </w:p>
    <w:p w14:paraId="6DF14FCF" w14:textId="77777777" w:rsidR="00696287" w:rsidRPr="00F2775E" w:rsidRDefault="00696287" w:rsidP="00696287">
      <w:pPr>
        <w:pStyle w:val="NormaleWeb"/>
        <w:spacing w:line="276" w:lineRule="auto"/>
        <w:rPr>
          <w:rFonts w:asciiTheme="minorHAnsi" w:hAnsiTheme="minorHAnsi"/>
          <w:sz w:val="24"/>
          <w:szCs w:val="24"/>
        </w:rPr>
      </w:pPr>
      <w:r w:rsidRPr="00F2775E">
        <w:rPr>
          <w:rFonts w:asciiTheme="minorHAnsi" w:hAnsiTheme="minorHAnsi"/>
          <w:color w:val="D80019"/>
          <w:sz w:val="24"/>
          <w:szCs w:val="24"/>
        </w:rPr>
        <w:t xml:space="preserve">Riflessione </w:t>
      </w:r>
    </w:p>
    <w:p w14:paraId="5D8FB434" w14:textId="77777777" w:rsidR="00696287" w:rsidRPr="00F2775E" w:rsidRDefault="00696287" w:rsidP="00696287">
      <w:pPr>
        <w:pStyle w:val="NormaleWeb"/>
        <w:spacing w:line="360" w:lineRule="auto"/>
        <w:rPr>
          <w:rFonts w:asciiTheme="minorHAnsi" w:hAnsiTheme="minorHAnsi"/>
          <w:sz w:val="24"/>
          <w:szCs w:val="24"/>
        </w:rPr>
      </w:pPr>
      <w:proofErr w:type="gramStart"/>
      <w:r w:rsidRPr="00F2775E">
        <w:rPr>
          <w:rFonts w:asciiTheme="minorHAnsi" w:hAnsiTheme="minorHAnsi"/>
          <w:sz w:val="24"/>
          <w:szCs w:val="24"/>
        </w:rPr>
        <w:t xml:space="preserve">Il cammino di ricerca del tesoro della nostra vita è costellato di </w:t>
      </w:r>
      <w:r w:rsidRPr="00F2775E">
        <w:rPr>
          <w:rFonts w:asciiTheme="minorHAnsi" w:hAnsiTheme="minorHAnsi"/>
          <w:i/>
          <w:iCs/>
          <w:sz w:val="24"/>
          <w:szCs w:val="24"/>
        </w:rPr>
        <w:t>doni e pericoli</w:t>
      </w:r>
      <w:proofErr w:type="gramEnd"/>
      <w:r w:rsidRPr="00F2775E">
        <w:rPr>
          <w:rFonts w:asciiTheme="minorHAnsi" w:hAnsiTheme="minorHAnsi"/>
          <w:i/>
          <w:iCs/>
          <w:sz w:val="24"/>
          <w:szCs w:val="24"/>
        </w:rPr>
        <w:t xml:space="preserve">. </w:t>
      </w:r>
      <w:r w:rsidRPr="00F2775E">
        <w:rPr>
          <w:rFonts w:asciiTheme="minorHAnsi" w:hAnsiTheme="minorHAnsi"/>
          <w:sz w:val="24"/>
          <w:szCs w:val="24"/>
        </w:rPr>
        <w:t xml:space="preserve">Fra i pericoli </w:t>
      </w:r>
      <w:proofErr w:type="gramStart"/>
      <w:r w:rsidRPr="00F2775E">
        <w:rPr>
          <w:rFonts w:asciiTheme="minorHAnsi" w:hAnsiTheme="minorHAnsi"/>
          <w:sz w:val="24"/>
          <w:szCs w:val="24"/>
        </w:rPr>
        <w:t>vi</w:t>
      </w:r>
      <w:proofErr w:type="gramEnd"/>
      <w:r w:rsidRPr="00F2775E">
        <w:rPr>
          <w:rFonts w:asciiTheme="minorHAnsi" w:hAnsiTheme="minorHAnsi"/>
          <w:sz w:val="24"/>
          <w:szCs w:val="24"/>
        </w:rPr>
        <w:t xml:space="preserve"> è </w:t>
      </w:r>
      <w:r w:rsidRPr="00F2775E">
        <w:rPr>
          <w:rFonts w:asciiTheme="minorHAnsi" w:hAnsiTheme="minorHAnsi"/>
          <w:i/>
          <w:iCs/>
          <w:sz w:val="24"/>
          <w:szCs w:val="24"/>
        </w:rPr>
        <w:t xml:space="preserve">la morte. </w:t>
      </w:r>
      <w:r w:rsidRPr="00F2775E">
        <w:rPr>
          <w:rFonts w:asciiTheme="minorHAnsi" w:hAnsiTheme="minorHAnsi"/>
          <w:sz w:val="24"/>
          <w:szCs w:val="24"/>
        </w:rPr>
        <w:t xml:space="preserve">Essa ci strappa le persone </w:t>
      </w:r>
      <w:proofErr w:type="spellStart"/>
      <w:r w:rsidRPr="00F2775E">
        <w:rPr>
          <w:rFonts w:asciiTheme="minorHAnsi" w:hAnsiTheme="minorHAnsi"/>
          <w:sz w:val="24"/>
          <w:szCs w:val="24"/>
        </w:rPr>
        <w:t>piu</w:t>
      </w:r>
      <w:proofErr w:type="spellEnd"/>
      <w:r w:rsidRPr="00F2775E">
        <w:rPr>
          <w:rFonts w:asciiTheme="minorHAnsi" w:hAnsiTheme="minorHAnsi"/>
          <w:sz w:val="24"/>
          <w:szCs w:val="24"/>
        </w:rPr>
        <w:t xml:space="preserve">̀ </w:t>
      </w:r>
      <w:r>
        <w:rPr>
          <w:rFonts w:asciiTheme="minorHAnsi" w:hAnsiTheme="minorHAnsi"/>
          <w:sz w:val="24"/>
          <w:szCs w:val="24"/>
        </w:rPr>
        <w:t>care come un ladro, e ci fa pau</w:t>
      </w:r>
      <w:r w:rsidRPr="00F2775E">
        <w:rPr>
          <w:rFonts w:asciiTheme="minorHAnsi" w:hAnsiTheme="minorHAnsi"/>
          <w:sz w:val="24"/>
          <w:szCs w:val="24"/>
        </w:rPr>
        <w:t xml:space="preserve">ra. Fra i doni </w:t>
      </w:r>
      <w:proofErr w:type="gramStart"/>
      <w:r w:rsidRPr="00F2775E">
        <w:rPr>
          <w:rFonts w:asciiTheme="minorHAnsi" w:hAnsiTheme="minorHAnsi"/>
          <w:sz w:val="24"/>
          <w:szCs w:val="24"/>
        </w:rPr>
        <w:t>vi</w:t>
      </w:r>
      <w:proofErr w:type="gramEnd"/>
      <w:r w:rsidRPr="00F2775E">
        <w:rPr>
          <w:rFonts w:asciiTheme="minorHAnsi" w:hAnsiTheme="minorHAnsi"/>
          <w:sz w:val="24"/>
          <w:szCs w:val="24"/>
        </w:rPr>
        <w:t xml:space="preserve"> è </w:t>
      </w:r>
      <w:r w:rsidRPr="00F2775E">
        <w:rPr>
          <w:rFonts w:asciiTheme="minorHAnsi" w:hAnsiTheme="minorHAnsi"/>
          <w:i/>
          <w:iCs/>
          <w:sz w:val="24"/>
          <w:szCs w:val="24"/>
        </w:rPr>
        <w:t>l’amicizia</w:t>
      </w:r>
      <w:r w:rsidRPr="00F2775E">
        <w:rPr>
          <w:rFonts w:asciiTheme="minorHAnsi" w:hAnsiTheme="minorHAnsi"/>
          <w:sz w:val="24"/>
          <w:szCs w:val="24"/>
        </w:rPr>
        <w:t xml:space="preserve">, sostegno nella nostra ricerca. La morte di un amico è dolorosa e drammatica. La Quaresima ci invita a fermarci di fronte alla paura di perdere </w:t>
      </w:r>
      <w:proofErr w:type="spellStart"/>
      <w:r w:rsidRPr="00F2775E">
        <w:rPr>
          <w:rFonts w:asciiTheme="minorHAnsi" w:hAnsiTheme="minorHAnsi"/>
          <w:sz w:val="24"/>
          <w:szCs w:val="24"/>
        </w:rPr>
        <w:t>cio</w:t>
      </w:r>
      <w:proofErr w:type="spellEnd"/>
      <w:r w:rsidRPr="00F2775E">
        <w:rPr>
          <w:rFonts w:asciiTheme="minorHAnsi" w:hAnsiTheme="minorHAnsi"/>
          <w:sz w:val="24"/>
          <w:szCs w:val="24"/>
        </w:rPr>
        <w:t xml:space="preserve">̀ che </w:t>
      </w:r>
      <w:proofErr w:type="gramStart"/>
      <w:r w:rsidRPr="00F2775E">
        <w:rPr>
          <w:rFonts w:asciiTheme="minorHAnsi" w:hAnsiTheme="minorHAnsi"/>
          <w:sz w:val="24"/>
          <w:szCs w:val="24"/>
        </w:rPr>
        <w:t xml:space="preserve">ci </w:t>
      </w:r>
      <w:proofErr w:type="gramEnd"/>
      <w:r w:rsidRPr="00F2775E">
        <w:rPr>
          <w:rFonts w:asciiTheme="minorHAnsi" w:hAnsiTheme="minorHAnsi"/>
          <w:sz w:val="24"/>
          <w:szCs w:val="24"/>
        </w:rPr>
        <w:t xml:space="preserve">è caro: la famiglia? La nostra vita? </w:t>
      </w:r>
      <w:r>
        <w:rPr>
          <w:rFonts w:asciiTheme="minorHAnsi" w:hAnsiTheme="minorHAnsi"/>
          <w:sz w:val="24"/>
          <w:szCs w:val="24"/>
        </w:rPr>
        <w:t>L’amicizia degli altri? L’amici</w:t>
      </w:r>
      <w:r w:rsidRPr="00F2775E">
        <w:rPr>
          <w:rFonts w:asciiTheme="minorHAnsi" w:hAnsiTheme="minorHAnsi"/>
          <w:sz w:val="24"/>
          <w:szCs w:val="24"/>
        </w:rPr>
        <w:t xml:space="preserve">zia di </w:t>
      </w:r>
      <w:proofErr w:type="spellStart"/>
      <w:r w:rsidRPr="00F2775E">
        <w:rPr>
          <w:rFonts w:asciiTheme="minorHAnsi" w:hAnsiTheme="minorHAnsi"/>
          <w:sz w:val="24"/>
          <w:szCs w:val="24"/>
        </w:rPr>
        <w:t>Gesu</w:t>
      </w:r>
      <w:proofErr w:type="spellEnd"/>
      <w:r w:rsidRPr="00F2775E">
        <w:rPr>
          <w:rFonts w:asciiTheme="minorHAnsi" w:hAnsiTheme="minorHAnsi"/>
          <w:sz w:val="24"/>
          <w:szCs w:val="24"/>
        </w:rPr>
        <w:t xml:space="preserve">̀? </w:t>
      </w:r>
      <w:r w:rsidRPr="00F2775E">
        <w:rPr>
          <w:rFonts w:asciiTheme="minorHAnsi" w:hAnsiTheme="minorHAnsi"/>
          <w:i/>
          <w:iCs/>
          <w:sz w:val="24"/>
          <w:szCs w:val="24"/>
        </w:rPr>
        <w:t xml:space="preserve">Per trovare il vero tesoro </w:t>
      </w:r>
      <w:r w:rsidRPr="00F2775E">
        <w:rPr>
          <w:rFonts w:asciiTheme="minorHAnsi" w:hAnsiTheme="minorHAnsi"/>
          <w:sz w:val="24"/>
          <w:szCs w:val="24"/>
        </w:rPr>
        <w:t xml:space="preserve">non dobbiamo temere, ma superare la soglia della morte, con la speranza che ci viene dalla </w:t>
      </w:r>
      <w:r w:rsidRPr="00F2775E">
        <w:rPr>
          <w:rFonts w:asciiTheme="minorHAnsi" w:hAnsiTheme="minorHAnsi"/>
          <w:i/>
          <w:iCs/>
          <w:sz w:val="24"/>
          <w:szCs w:val="24"/>
        </w:rPr>
        <w:t xml:space="preserve">fiducia in </w:t>
      </w:r>
      <w:proofErr w:type="spellStart"/>
      <w:r w:rsidRPr="00F2775E">
        <w:rPr>
          <w:rFonts w:asciiTheme="minorHAnsi" w:hAnsiTheme="minorHAnsi"/>
          <w:i/>
          <w:iCs/>
          <w:sz w:val="24"/>
          <w:szCs w:val="24"/>
        </w:rPr>
        <w:t>Gesu</w:t>
      </w:r>
      <w:proofErr w:type="spellEnd"/>
      <w:r w:rsidRPr="00F2775E">
        <w:rPr>
          <w:rFonts w:asciiTheme="minorHAnsi" w:hAnsiTheme="minorHAnsi"/>
          <w:i/>
          <w:iCs/>
          <w:sz w:val="24"/>
          <w:szCs w:val="24"/>
        </w:rPr>
        <w:t xml:space="preserve">̀, </w:t>
      </w:r>
      <w:r w:rsidRPr="00F2775E">
        <w:rPr>
          <w:rFonts w:asciiTheme="minorHAnsi" w:hAnsiTheme="minorHAnsi"/>
          <w:sz w:val="24"/>
          <w:szCs w:val="24"/>
        </w:rPr>
        <w:t xml:space="preserve">il Signore della vita. </w:t>
      </w:r>
    </w:p>
    <w:p w14:paraId="6D012068" w14:textId="77777777" w:rsidR="00696287" w:rsidRPr="00F2775E" w:rsidRDefault="00696287" w:rsidP="00696287">
      <w:pPr>
        <w:pStyle w:val="NormaleWeb"/>
        <w:spacing w:line="276" w:lineRule="auto"/>
        <w:rPr>
          <w:rFonts w:asciiTheme="minorHAnsi" w:hAnsiTheme="minorHAnsi"/>
          <w:sz w:val="24"/>
          <w:szCs w:val="24"/>
        </w:rPr>
      </w:pPr>
    </w:p>
    <w:p w14:paraId="5F4516BD" w14:textId="77777777" w:rsidR="00696287" w:rsidRPr="00F2775E" w:rsidRDefault="00696287" w:rsidP="00696287">
      <w:pPr>
        <w:pStyle w:val="NormaleWeb"/>
        <w:spacing w:line="276" w:lineRule="auto"/>
        <w:rPr>
          <w:rFonts w:asciiTheme="minorHAnsi" w:hAnsiTheme="minorHAnsi"/>
          <w:sz w:val="24"/>
          <w:szCs w:val="24"/>
        </w:rPr>
      </w:pPr>
      <w:r w:rsidRPr="00F2775E">
        <w:rPr>
          <w:rFonts w:asciiTheme="minorHAnsi" w:hAnsiTheme="minorHAnsi"/>
          <w:color w:val="D80019"/>
          <w:sz w:val="24"/>
          <w:szCs w:val="24"/>
        </w:rPr>
        <w:t xml:space="preserve">Preghiera </w:t>
      </w:r>
    </w:p>
    <w:p w14:paraId="78862C4B" w14:textId="77777777" w:rsidR="00696287" w:rsidRDefault="00696287" w:rsidP="00696287">
      <w:pPr>
        <w:pStyle w:val="NormaleWeb"/>
        <w:spacing w:line="276" w:lineRule="auto"/>
        <w:rPr>
          <w:rFonts w:asciiTheme="minorHAnsi" w:hAnsiTheme="minorHAnsi"/>
          <w:i/>
          <w:iCs/>
          <w:sz w:val="24"/>
          <w:szCs w:val="24"/>
        </w:rPr>
      </w:pPr>
      <w:r w:rsidRPr="00F2775E">
        <w:rPr>
          <w:rFonts w:asciiTheme="minorHAnsi" w:hAnsiTheme="minorHAnsi"/>
          <w:sz w:val="24"/>
          <w:szCs w:val="24"/>
        </w:rPr>
        <w:t xml:space="preserve">Signore </w:t>
      </w:r>
      <w:proofErr w:type="spellStart"/>
      <w:r w:rsidRPr="00F2775E">
        <w:rPr>
          <w:rFonts w:asciiTheme="minorHAnsi" w:hAnsiTheme="minorHAnsi"/>
          <w:sz w:val="24"/>
          <w:szCs w:val="24"/>
        </w:rPr>
        <w:t>Gesu</w:t>
      </w:r>
      <w:proofErr w:type="spellEnd"/>
      <w:r w:rsidRPr="00F2775E">
        <w:rPr>
          <w:rFonts w:asciiTheme="minorHAnsi" w:hAnsiTheme="minorHAnsi"/>
          <w:sz w:val="24"/>
          <w:szCs w:val="24"/>
        </w:rPr>
        <w:t xml:space="preserve">̀, che richiami alla vita l’amico Lazzaro, aiutaci a sfidare la paura della morte, in modo da capire che la vera ricchezza sei tu, che trasformi la morte in vita. </w:t>
      </w:r>
      <w:r>
        <w:rPr>
          <w:rFonts w:asciiTheme="minorHAnsi" w:hAnsiTheme="minorHAnsi"/>
          <w:i/>
          <w:iCs/>
          <w:sz w:val="24"/>
          <w:szCs w:val="24"/>
        </w:rPr>
        <w:t>Amen</w:t>
      </w:r>
    </w:p>
    <w:p w14:paraId="4E5E3F11" w14:textId="77777777" w:rsidR="00766D48" w:rsidRDefault="00766D48"/>
    <w:sectPr w:rsidR="00766D48" w:rsidSect="00901E1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87"/>
    <w:rsid w:val="000A6C88"/>
    <w:rsid w:val="00696287"/>
    <w:rsid w:val="00766D48"/>
    <w:rsid w:val="0090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BF633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9628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9628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1328</Characters>
  <Application>Microsoft Macintosh Word</Application>
  <DocSecurity>0</DocSecurity>
  <Lines>11</Lines>
  <Paragraphs>3</Paragraphs>
  <ScaleCrop>false</ScaleCrop>
  <Company>Arch.Dietmar Dejori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 Dejori</dc:creator>
  <cp:keywords/>
  <dc:description/>
  <cp:lastModifiedBy>Dietmar Dejori</cp:lastModifiedBy>
  <cp:revision>2</cp:revision>
  <dcterms:created xsi:type="dcterms:W3CDTF">2020-03-06T17:00:00Z</dcterms:created>
  <dcterms:modified xsi:type="dcterms:W3CDTF">2020-03-26T10:28:00Z</dcterms:modified>
</cp:coreProperties>
</file>